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36388">
      <w:pPr>
        <w:pStyle w:val="3"/>
        <w:spacing w:before="77"/>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附件 </w:t>
      </w:r>
      <w:r>
        <w:rPr>
          <w:rFonts w:hint="eastAsia" w:asciiTheme="minorEastAsia" w:hAnsiTheme="minorEastAsia" w:eastAsiaTheme="minorEastAsia" w:cstheme="minorEastAsia"/>
          <w:lang w:eastAsia="zh-CN"/>
        </w:rPr>
        <w:t>：</w:t>
      </w:r>
    </w:p>
    <w:p w14:paraId="48953B39">
      <w:pPr>
        <w:keepNext w:val="0"/>
        <w:keepLines w:val="0"/>
        <w:pageBreakBefore w:val="0"/>
        <w:widowControl w:val="0"/>
        <w:kinsoku/>
        <w:wordWrap/>
        <w:overflowPunct/>
        <w:topLinePunct w:val="0"/>
        <w:autoSpaceDE w:val="0"/>
        <w:autoSpaceDN w:val="0"/>
        <w:bidi w:val="0"/>
        <w:adjustRightInd/>
        <w:snapToGrid/>
        <w:spacing w:before="223" w:after="0" w:afterLines="100"/>
        <w:jc w:val="center"/>
        <w:textAlignment w:val="auto"/>
        <w:rPr>
          <w:rFonts w:hint="eastAsia" w:asciiTheme="minorEastAsia" w:hAnsiTheme="minorEastAsia" w:eastAsiaTheme="minorEastAsia" w:cstheme="minorEastAsia"/>
          <w:b/>
          <w:bCs/>
          <w:i w:val="0"/>
          <w:iCs w:val="0"/>
          <w:caps w:val="0"/>
          <w:color w:val="383838"/>
          <w:spacing w:val="0"/>
          <w:sz w:val="30"/>
          <w:szCs w:val="30"/>
          <w:shd w:val="clear" w:color="auto" w:fill="FFFFFF"/>
          <w:vertAlign w:val="baseline"/>
          <w:lang w:val="en-US" w:eastAsia="zh-CN"/>
        </w:rPr>
      </w:pPr>
    </w:p>
    <w:p w14:paraId="4F6A5A2D">
      <w:pPr>
        <w:keepNext w:val="0"/>
        <w:keepLines w:val="0"/>
        <w:pageBreakBefore w:val="0"/>
        <w:widowControl w:val="0"/>
        <w:kinsoku/>
        <w:wordWrap/>
        <w:overflowPunct/>
        <w:topLinePunct w:val="0"/>
        <w:autoSpaceDE w:val="0"/>
        <w:autoSpaceDN w:val="0"/>
        <w:bidi w:val="0"/>
        <w:adjustRightInd/>
        <w:snapToGrid/>
        <w:spacing w:before="223" w:after="0" w:afterLines="100"/>
        <w:jc w:val="center"/>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i w:val="0"/>
          <w:iCs w:val="0"/>
          <w:caps w:val="0"/>
          <w:color w:val="auto"/>
          <w:spacing w:val="0"/>
          <w:sz w:val="30"/>
          <w:szCs w:val="30"/>
          <w:shd w:val="clear" w:color="auto" w:fill="FFFFFF"/>
          <w:vertAlign w:val="baseline"/>
          <w:lang w:val="en-US" w:eastAsia="zh-CN"/>
        </w:rPr>
        <w:t>万安县城区重点公共机构能源费用托管服务项目</w:t>
      </w:r>
      <w:r>
        <w:rPr>
          <w:rFonts w:hint="eastAsia" w:asciiTheme="minorEastAsia" w:hAnsiTheme="minorEastAsia" w:eastAsiaTheme="minorEastAsia" w:cstheme="minorEastAsia"/>
          <w:b/>
          <w:bCs/>
          <w:i w:val="0"/>
          <w:iCs w:val="0"/>
          <w:caps w:val="0"/>
          <w:color w:val="auto"/>
          <w:spacing w:val="0"/>
          <w:sz w:val="30"/>
          <w:szCs w:val="30"/>
          <w:shd w:val="clear" w:color="auto" w:fill="FFFFFF"/>
          <w:vertAlign w:val="baseline"/>
        </w:rPr>
        <w:t>需求问卷调查表</w:t>
      </w:r>
    </w:p>
    <w:tbl>
      <w:tblPr>
        <w:tblStyle w:val="8"/>
        <w:tblpPr w:leftFromText="180" w:rightFromText="180" w:vertAnchor="text" w:horzAnchor="page" w:tblpX="1781" w:tblpY="58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1304"/>
        <w:gridCol w:w="800"/>
        <w:gridCol w:w="430"/>
        <w:gridCol w:w="1910"/>
        <w:gridCol w:w="45"/>
        <w:gridCol w:w="919"/>
        <w:gridCol w:w="503"/>
        <w:gridCol w:w="1224"/>
      </w:tblGrid>
      <w:tr w14:paraId="54C4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09944450">
            <w:pPr>
              <w:pStyle w:val="12"/>
              <w:spacing w:before="121" w:line="358" w:lineRule="exact"/>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单位名称</w:t>
            </w:r>
          </w:p>
        </w:tc>
        <w:tc>
          <w:tcPr>
            <w:tcW w:w="7135" w:type="dxa"/>
            <w:gridSpan w:val="8"/>
            <w:vAlign w:val="center"/>
          </w:tcPr>
          <w:p w14:paraId="3CA9AC70">
            <w:pPr>
              <w:pStyle w:val="12"/>
              <w:jc w:val="center"/>
              <w:rPr>
                <w:rFonts w:hint="eastAsia" w:asciiTheme="minorEastAsia" w:hAnsiTheme="minorEastAsia" w:eastAsiaTheme="minorEastAsia" w:cstheme="minorEastAsia"/>
                <w:sz w:val="28"/>
              </w:rPr>
            </w:pPr>
            <w:bookmarkStart w:id="0" w:name="_GoBack"/>
            <w:bookmarkEnd w:id="0"/>
          </w:p>
        </w:tc>
      </w:tr>
      <w:tr w14:paraId="567ED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0D7D6D04">
            <w:pPr>
              <w:pStyle w:val="12"/>
              <w:spacing w:before="11"/>
              <w:jc w:val="center"/>
              <w:rPr>
                <w:rFonts w:hint="eastAsia" w:asciiTheme="minorEastAsia" w:hAnsiTheme="minorEastAsia" w:eastAsiaTheme="minorEastAsia" w:cstheme="minorEastAsia"/>
                <w:b/>
                <w:sz w:val="28"/>
              </w:rPr>
            </w:pPr>
          </w:p>
          <w:p w14:paraId="2180051D">
            <w:pPr>
              <w:pStyle w:val="12"/>
              <w:ind w:left="147" w:right="139"/>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经营范围</w:t>
            </w:r>
          </w:p>
        </w:tc>
        <w:tc>
          <w:tcPr>
            <w:tcW w:w="7135" w:type="dxa"/>
            <w:gridSpan w:val="8"/>
            <w:vAlign w:val="center"/>
          </w:tcPr>
          <w:p w14:paraId="32524427">
            <w:pPr>
              <w:pStyle w:val="12"/>
              <w:jc w:val="center"/>
              <w:rPr>
                <w:rFonts w:hint="eastAsia" w:asciiTheme="minorEastAsia" w:hAnsiTheme="minorEastAsia" w:eastAsiaTheme="minorEastAsia" w:cstheme="minorEastAsia"/>
                <w:sz w:val="28"/>
                <w:lang w:val="en-US" w:eastAsia="zh-CN"/>
              </w:rPr>
            </w:pPr>
          </w:p>
        </w:tc>
      </w:tr>
      <w:tr w14:paraId="63820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29799758">
            <w:pPr>
              <w:pStyle w:val="12"/>
              <w:spacing w:before="121"/>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注册地址</w:t>
            </w:r>
          </w:p>
        </w:tc>
        <w:tc>
          <w:tcPr>
            <w:tcW w:w="7135" w:type="dxa"/>
            <w:gridSpan w:val="8"/>
            <w:vAlign w:val="center"/>
          </w:tcPr>
          <w:p w14:paraId="17FF156F">
            <w:pPr>
              <w:pStyle w:val="12"/>
              <w:jc w:val="center"/>
              <w:rPr>
                <w:rFonts w:hint="eastAsia" w:asciiTheme="minorEastAsia" w:hAnsiTheme="minorEastAsia" w:eastAsiaTheme="minorEastAsia" w:cstheme="minorEastAsia"/>
                <w:sz w:val="28"/>
              </w:rPr>
            </w:pPr>
          </w:p>
        </w:tc>
      </w:tr>
      <w:tr w14:paraId="05A05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4808C5D3">
            <w:pPr>
              <w:pStyle w:val="12"/>
              <w:spacing w:before="121"/>
              <w:ind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联系方式</w:t>
            </w:r>
          </w:p>
        </w:tc>
        <w:tc>
          <w:tcPr>
            <w:tcW w:w="2104" w:type="dxa"/>
            <w:gridSpan w:val="2"/>
            <w:vAlign w:val="center"/>
          </w:tcPr>
          <w:p w14:paraId="6BADBE21">
            <w:pPr>
              <w:pStyle w:val="12"/>
              <w:spacing w:before="121"/>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联系人</w:t>
            </w:r>
          </w:p>
        </w:tc>
        <w:tc>
          <w:tcPr>
            <w:tcW w:w="2385" w:type="dxa"/>
            <w:gridSpan w:val="3"/>
            <w:vAlign w:val="center"/>
          </w:tcPr>
          <w:p w14:paraId="521976E2">
            <w:pPr>
              <w:pStyle w:val="12"/>
              <w:spacing w:before="121"/>
              <w:ind w:left="147" w:right="139"/>
              <w:jc w:val="center"/>
              <w:rPr>
                <w:rFonts w:hint="eastAsia" w:asciiTheme="minorEastAsia" w:hAnsiTheme="minorEastAsia" w:eastAsiaTheme="minorEastAsia" w:cstheme="minorEastAsia"/>
                <w:sz w:val="28"/>
                <w:lang w:val="en-US" w:eastAsia="zh-CN"/>
              </w:rPr>
            </w:pPr>
          </w:p>
        </w:tc>
        <w:tc>
          <w:tcPr>
            <w:tcW w:w="919" w:type="dxa"/>
            <w:vAlign w:val="center"/>
          </w:tcPr>
          <w:p w14:paraId="1A7088BC">
            <w:pPr>
              <w:pStyle w:val="12"/>
              <w:spacing w:before="121"/>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电话</w:t>
            </w:r>
          </w:p>
        </w:tc>
        <w:tc>
          <w:tcPr>
            <w:tcW w:w="1727" w:type="dxa"/>
            <w:gridSpan w:val="2"/>
            <w:vAlign w:val="center"/>
          </w:tcPr>
          <w:p w14:paraId="3A166DF8">
            <w:pPr>
              <w:pStyle w:val="12"/>
              <w:spacing w:before="121"/>
              <w:ind w:left="147" w:right="139"/>
              <w:jc w:val="center"/>
              <w:rPr>
                <w:rFonts w:hint="eastAsia" w:asciiTheme="minorEastAsia" w:hAnsiTheme="minorEastAsia" w:eastAsiaTheme="minorEastAsia" w:cstheme="minorEastAsia"/>
                <w:sz w:val="28"/>
              </w:rPr>
            </w:pPr>
          </w:p>
        </w:tc>
      </w:tr>
      <w:tr w14:paraId="379BB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4C7E047B">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与本项目相关的资</w:t>
            </w:r>
          </w:p>
          <w:p w14:paraId="13895921">
            <w:pPr>
              <w:pStyle w:val="12"/>
              <w:spacing w:before="121"/>
              <w:ind w:left="147" w:right="13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val="en-US" w:eastAsia="zh-CN"/>
              </w:rPr>
              <w:t>质证书</w:t>
            </w:r>
          </w:p>
        </w:tc>
        <w:tc>
          <w:tcPr>
            <w:tcW w:w="7135" w:type="dxa"/>
            <w:gridSpan w:val="8"/>
            <w:vAlign w:val="center"/>
          </w:tcPr>
          <w:p w14:paraId="1B12F570">
            <w:pPr>
              <w:pStyle w:val="12"/>
              <w:spacing w:before="1"/>
              <w:jc w:val="center"/>
              <w:rPr>
                <w:rFonts w:hint="eastAsia" w:asciiTheme="minorEastAsia" w:hAnsiTheme="minorEastAsia" w:eastAsiaTheme="minorEastAsia" w:cstheme="minorEastAsia"/>
                <w:b/>
                <w:sz w:val="28"/>
              </w:rPr>
            </w:pPr>
          </w:p>
          <w:p w14:paraId="20006A3C">
            <w:pPr>
              <w:pStyle w:val="12"/>
              <w:ind w:left="1447"/>
              <w:jc w:val="center"/>
              <w:rPr>
                <w:rFonts w:hint="eastAsia" w:asciiTheme="minorEastAsia" w:hAnsiTheme="minorEastAsia" w:eastAsiaTheme="minorEastAsia" w:cstheme="minorEastAsia"/>
                <w:i/>
                <w:sz w:val="29"/>
              </w:rPr>
            </w:pPr>
          </w:p>
        </w:tc>
      </w:tr>
      <w:tr w14:paraId="0959B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0" w:hRule="atLeast"/>
        </w:trPr>
        <w:tc>
          <w:tcPr>
            <w:tcW w:w="1456" w:type="dxa"/>
            <w:vAlign w:val="center"/>
          </w:tcPr>
          <w:p w14:paraId="34940581">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单位简介</w:t>
            </w:r>
          </w:p>
        </w:tc>
        <w:tc>
          <w:tcPr>
            <w:tcW w:w="7135" w:type="dxa"/>
            <w:gridSpan w:val="8"/>
            <w:vAlign w:val="center"/>
          </w:tcPr>
          <w:p w14:paraId="5803E4E2">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61A76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8" w:hRule="atLeast"/>
        </w:trPr>
        <w:tc>
          <w:tcPr>
            <w:tcW w:w="1456" w:type="dxa"/>
            <w:shd w:val="clear" w:color="auto" w:fill="auto"/>
            <w:vAlign w:val="center"/>
          </w:tcPr>
          <w:p w14:paraId="5215852D">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采购项目</w:t>
            </w:r>
            <w:r>
              <w:rPr>
                <w:rFonts w:hint="eastAsia" w:asciiTheme="minorEastAsia" w:hAnsiTheme="minorEastAsia" w:eastAsiaTheme="minorEastAsia" w:cstheme="minorEastAsia"/>
                <w:sz w:val="28"/>
                <w:lang w:val="en-US" w:eastAsia="en-US"/>
              </w:rPr>
              <w:t>所在相关产业发展情况</w:t>
            </w:r>
          </w:p>
        </w:tc>
        <w:tc>
          <w:tcPr>
            <w:tcW w:w="7135" w:type="dxa"/>
            <w:gridSpan w:val="8"/>
            <w:vAlign w:val="center"/>
          </w:tcPr>
          <w:p w14:paraId="2FAEB762">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1C28B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8" w:hRule="atLeast"/>
        </w:trPr>
        <w:tc>
          <w:tcPr>
            <w:tcW w:w="1456" w:type="dxa"/>
            <w:shd w:val="clear" w:color="auto" w:fill="auto"/>
            <w:vAlign w:val="center"/>
          </w:tcPr>
          <w:p w14:paraId="68D259CC">
            <w:pPr>
              <w:pStyle w:val="12"/>
              <w:spacing w:before="121"/>
              <w:ind w:left="147" w:right="137"/>
              <w:jc w:val="center"/>
              <w:rPr>
                <w:rFonts w:hint="eastAsia" w:asciiTheme="minorEastAsia" w:hAnsiTheme="minorEastAsia" w:eastAsiaTheme="minorEastAsia" w:cstheme="minorEastAsia"/>
                <w:sz w:val="28"/>
                <w:lang w:val="en-US" w:eastAsia="zh-CN"/>
              </w:rPr>
            </w:pPr>
          </w:p>
          <w:p w14:paraId="636A3689">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市场供给情况</w:t>
            </w:r>
          </w:p>
        </w:tc>
        <w:tc>
          <w:tcPr>
            <w:tcW w:w="7135" w:type="dxa"/>
            <w:gridSpan w:val="8"/>
            <w:vAlign w:val="center"/>
          </w:tcPr>
          <w:p w14:paraId="3D32929F">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471D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56" w:type="dxa"/>
            <w:vMerge w:val="restart"/>
            <w:shd w:val="clear" w:color="auto" w:fill="auto"/>
            <w:vAlign w:val="center"/>
          </w:tcPr>
          <w:p w14:paraId="05747120">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同类采购项目历史成交信息</w:t>
            </w:r>
          </w:p>
        </w:tc>
        <w:tc>
          <w:tcPr>
            <w:tcW w:w="1304" w:type="dxa"/>
            <w:vAlign w:val="top"/>
          </w:tcPr>
          <w:p w14:paraId="0F92F350">
            <w:pPr>
              <w:pStyle w:val="12"/>
              <w:spacing w:before="121"/>
              <w:ind w:right="137"/>
              <w:jc w:val="left"/>
              <w:rPr>
                <w:rFonts w:hint="eastAsia" w:asciiTheme="minorEastAsia" w:hAnsiTheme="minorEastAsia" w:eastAsiaTheme="minorEastAsia" w:cstheme="minorEastAsia"/>
                <w:sz w:val="28"/>
                <w:lang w:val="en-US" w:eastAsia="en-US"/>
              </w:rPr>
            </w:pPr>
            <w:r>
              <w:rPr>
                <w:rFonts w:hint="eastAsia" w:asciiTheme="minorEastAsia" w:hAnsiTheme="minorEastAsia" w:eastAsiaTheme="minorEastAsia" w:cstheme="minorEastAsia"/>
                <w:sz w:val="28"/>
                <w:lang w:val="en-US" w:eastAsia="en-US"/>
              </w:rPr>
              <w:t>合 同 履 行时间</w:t>
            </w:r>
          </w:p>
        </w:tc>
        <w:tc>
          <w:tcPr>
            <w:tcW w:w="1230" w:type="dxa"/>
            <w:gridSpan w:val="2"/>
            <w:vAlign w:val="top"/>
          </w:tcPr>
          <w:p w14:paraId="7F7F9BED">
            <w:pPr>
              <w:pStyle w:val="12"/>
              <w:spacing w:before="121"/>
              <w:ind w:right="137"/>
              <w:jc w:val="both"/>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en-US"/>
              </w:rPr>
              <w:t>采购人</w:t>
            </w:r>
          </w:p>
        </w:tc>
        <w:tc>
          <w:tcPr>
            <w:tcW w:w="1910" w:type="dxa"/>
            <w:vAlign w:val="top"/>
          </w:tcPr>
          <w:p w14:paraId="41C11ECD">
            <w:pPr>
              <w:pStyle w:val="12"/>
              <w:spacing w:before="121"/>
              <w:ind w:right="137"/>
              <w:jc w:val="both"/>
              <w:rPr>
                <w:rFonts w:hint="eastAsia" w:asciiTheme="minorEastAsia" w:hAnsiTheme="minorEastAsia" w:eastAsiaTheme="minorEastAsia" w:cstheme="minorEastAsia"/>
                <w:sz w:val="28"/>
                <w:lang w:val="en-US" w:eastAsia="en-US"/>
              </w:rPr>
            </w:pPr>
            <w:r>
              <w:rPr>
                <w:rFonts w:hint="eastAsia" w:asciiTheme="minorEastAsia" w:hAnsiTheme="minorEastAsia" w:eastAsiaTheme="minorEastAsia" w:cstheme="minorEastAsia"/>
                <w:sz w:val="28"/>
                <w:lang w:val="en-US" w:eastAsia="en-US"/>
              </w:rPr>
              <w:t>合同项目名称</w:t>
            </w:r>
          </w:p>
        </w:tc>
        <w:tc>
          <w:tcPr>
            <w:tcW w:w="1467" w:type="dxa"/>
            <w:gridSpan w:val="3"/>
            <w:vAlign w:val="top"/>
          </w:tcPr>
          <w:p w14:paraId="53C4FA1B">
            <w:pPr>
              <w:pStyle w:val="12"/>
              <w:spacing w:before="121"/>
              <w:ind w:right="137"/>
              <w:jc w:val="both"/>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 xml:space="preserve">合同主要标的内容 </w:t>
            </w:r>
          </w:p>
        </w:tc>
        <w:tc>
          <w:tcPr>
            <w:tcW w:w="1224" w:type="dxa"/>
            <w:vAlign w:val="top"/>
          </w:tcPr>
          <w:p w14:paraId="1D1D3A5D">
            <w:pPr>
              <w:pStyle w:val="12"/>
              <w:spacing w:before="121"/>
              <w:ind w:left="147" w:right="137"/>
              <w:jc w:val="both"/>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合同金额</w:t>
            </w:r>
          </w:p>
        </w:tc>
      </w:tr>
      <w:tr w14:paraId="66872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56" w:type="dxa"/>
            <w:vMerge w:val="continue"/>
            <w:shd w:val="clear" w:color="auto" w:fill="auto"/>
            <w:vAlign w:val="center"/>
          </w:tcPr>
          <w:p w14:paraId="0A1673B7">
            <w:pPr>
              <w:pStyle w:val="12"/>
              <w:spacing w:before="111" w:line="369" w:lineRule="exact"/>
              <w:ind w:left="1586" w:right="1524"/>
              <w:jc w:val="center"/>
              <w:rPr>
                <w:rFonts w:hint="eastAsia" w:asciiTheme="minorEastAsia" w:hAnsiTheme="minorEastAsia" w:eastAsiaTheme="minorEastAsia" w:cstheme="minorEastAsia"/>
              </w:rPr>
            </w:pPr>
          </w:p>
        </w:tc>
        <w:tc>
          <w:tcPr>
            <w:tcW w:w="1304" w:type="dxa"/>
            <w:vAlign w:val="center"/>
          </w:tcPr>
          <w:p w14:paraId="4FF9A664">
            <w:pPr>
              <w:pStyle w:val="12"/>
              <w:spacing w:before="111" w:line="369" w:lineRule="exact"/>
              <w:ind w:left="1586" w:right="1524"/>
              <w:jc w:val="center"/>
              <w:rPr>
                <w:rFonts w:hint="eastAsia" w:asciiTheme="minorEastAsia" w:hAnsiTheme="minorEastAsia" w:eastAsiaTheme="minorEastAsia" w:cstheme="minorEastAsia"/>
              </w:rPr>
            </w:pPr>
          </w:p>
        </w:tc>
        <w:tc>
          <w:tcPr>
            <w:tcW w:w="1230" w:type="dxa"/>
            <w:gridSpan w:val="2"/>
            <w:vAlign w:val="center"/>
          </w:tcPr>
          <w:p w14:paraId="76FF8FE2">
            <w:pPr>
              <w:pStyle w:val="12"/>
              <w:spacing w:before="111" w:line="369" w:lineRule="exact"/>
              <w:ind w:left="1586" w:right="1524"/>
              <w:jc w:val="center"/>
              <w:rPr>
                <w:rFonts w:hint="eastAsia" w:asciiTheme="minorEastAsia" w:hAnsiTheme="minorEastAsia" w:eastAsiaTheme="minorEastAsia" w:cstheme="minorEastAsia"/>
              </w:rPr>
            </w:pPr>
          </w:p>
        </w:tc>
        <w:tc>
          <w:tcPr>
            <w:tcW w:w="1910" w:type="dxa"/>
            <w:vAlign w:val="center"/>
          </w:tcPr>
          <w:p w14:paraId="60384106">
            <w:pPr>
              <w:pStyle w:val="12"/>
              <w:spacing w:before="111" w:line="369" w:lineRule="exact"/>
              <w:ind w:left="1586" w:right="1524"/>
              <w:jc w:val="center"/>
              <w:rPr>
                <w:rFonts w:hint="eastAsia" w:asciiTheme="minorEastAsia" w:hAnsiTheme="minorEastAsia" w:eastAsiaTheme="minorEastAsia" w:cstheme="minorEastAsia"/>
              </w:rPr>
            </w:pPr>
          </w:p>
        </w:tc>
        <w:tc>
          <w:tcPr>
            <w:tcW w:w="1467" w:type="dxa"/>
            <w:gridSpan w:val="3"/>
            <w:vAlign w:val="center"/>
          </w:tcPr>
          <w:p w14:paraId="1DB990AE">
            <w:pPr>
              <w:pStyle w:val="12"/>
              <w:spacing w:before="111" w:line="369" w:lineRule="exact"/>
              <w:ind w:left="1586" w:right="1524"/>
              <w:jc w:val="center"/>
              <w:rPr>
                <w:rFonts w:hint="eastAsia" w:asciiTheme="minorEastAsia" w:hAnsiTheme="minorEastAsia" w:eastAsiaTheme="minorEastAsia" w:cstheme="minorEastAsia"/>
              </w:rPr>
            </w:pPr>
          </w:p>
        </w:tc>
        <w:tc>
          <w:tcPr>
            <w:tcW w:w="1224" w:type="dxa"/>
            <w:vAlign w:val="center"/>
          </w:tcPr>
          <w:p w14:paraId="564C16E6">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504E7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56" w:type="dxa"/>
            <w:vMerge w:val="continue"/>
            <w:shd w:val="clear" w:color="auto" w:fill="auto"/>
            <w:vAlign w:val="center"/>
          </w:tcPr>
          <w:p w14:paraId="33EE0530">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304" w:type="dxa"/>
            <w:vAlign w:val="center"/>
          </w:tcPr>
          <w:p w14:paraId="3C219F40">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230" w:type="dxa"/>
            <w:gridSpan w:val="2"/>
            <w:vAlign w:val="center"/>
          </w:tcPr>
          <w:p w14:paraId="1C614361">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910" w:type="dxa"/>
            <w:vAlign w:val="center"/>
          </w:tcPr>
          <w:p w14:paraId="0658A2C0">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467" w:type="dxa"/>
            <w:gridSpan w:val="3"/>
            <w:vAlign w:val="center"/>
          </w:tcPr>
          <w:p w14:paraId="177C0448">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224" w:type="dxa"/>
            <w:vAlign w:val="center"/>
          </w:tcPr>
          <w:p w14:paraId="2B1F3646">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70B7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5" w:hRule="atLeast"/>
        </w:trPr>
        <w:tc>
          <w:tcPr>
            <w:tcW w:w="1456" w:type="dxa"/>
            <w:shd w:val="clear" w:color="auto" w:fill="auto"/>
            <w:vAlign w:val="center"/>
          </w:tcPr>
          <w:p w14:paraId="471D30C4">
            <w:pPr>
              <w:pStyle w:val="12"/>
              <w:spacing w:before="121"/>
              <w:ind w:left="147" w:right="137"/>
              <w:jc w:val="center"/>
              <w:rPr>
                <w:rFonts w:hint="eastAsia" w:asciiTheme="minorEastAsia" w:hAnsiTheme="minorEastAsia" w:eastAsiaTheme="minorEastAsia" w:cstheme="minorEastAsia"/>
                <w:sz w:val="28"/>
                <w:lang w:val="en-US" w:eastAsia="en-US"/>
              </w:rPr>
            </w:pPr>
            <w:r>
              <w:rPr>
                <w:rFonts w:hint="eastAsia" w:asciiTheme="minorEastAsia" w:hAnsiTheme="minorEastAsia" w:eastAsiaTheme="minorEastAsia" w:cstheme="minorEastAsia"/>
                <w:sz w:val="28"/>
                <w:lang w:val="en-US" w:eastAsia="en-US"/>
              </w:rPr>
              <w:t>其他相关情况及意见建议</w:t>
            </w:r>
            <w:r>
              <w:rPr>
                <w:rFonts w:hint="eastAsia" w:asciiTheme="minorEastAsia" w:hAnsiTheme="minorEastAsia" w:eastAsiaTheme="minorEastAsia" w:cstheme="minorEastAsia"/>
                <w:sz w:val="28"/>
                <w:lang w:val="en-US" w:eastAsia="zh-CN"/>
              </w:rPr>
              <w:t>等相关信息</w:t>
            </w:r>
          </w:p>
        </w:tc>
        <w:tc>
          <w:tcPr>
            <w:tcW w:w="7135" w:type="dxa"/>
            <w:gridSpan w:val="8"/>
            <w:vAlign w:val="center"/>
          </w:tcPr>
          <w:p w14:paraId="4E91FA2F">
            <w:pPr>
              <w:pStyle w:val="12"/>
              <w:spacing w:before="111" w:line="369" w:lineRule="exact"/>
              <w:ind w:left="1586" w:right="1524"/>
              <w:jc w:val="center"/>
              <w:rPr>
                <w:rFonts w:hint="eastAsia" w:asciiTheme="minorEastAsia" w:hAnsiTheme="minorEastAsia" w:eastAsiaTheme="minorEastAsia" w:cstheme="minorEastAsia"/>
                <w:i/>
                <w:sz w:val="29"/>
              </w:rPr>
            </w:pPr>
          </w:p>
        </w:tc>
      </w:tr>
    </w:tbl>
    <w:p w14:paraId="7660A539">
      <w:pPr>
        <w:keepNext w:val="0"/>
        <w:keepLines w:val="0"/>
        <w:pageBreakBefore w:val="0"/>
        <w:widowControl w:val="0"/>
        <w:kinsoku/>
        <w:wordWrap/>
        <w:overflowPunct/>
        <w:topLinePunct w:val="0"/>
        <w:autoSpaceDE w:val="0"/>
        <w:autoSpaceDN w:val="0"/>
        <w:bidi w:val="0"/>
        <w:adjustRightInd/>
        <w:snapToGrid/>
        <w:spacing w:before="223" w:after="0" w:afterLines="1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（注：供应商可根据实际情况选填，也可以在此基础上外延增加内容</w:t>
      </w:r>
      <w:r>
        <w:rPr>
          <w:rFonts w:hint="eastAsia" w:asciiTheme="minorEastAsia" w:hAnsiTheme="minorEastAsia" w:eastAsiaTheme="minorEastAsia" w:cstheme="minorEastAsia"/>
          <w:lang w:eastAsia="zh-CN"/>
        </w:rPr>
        <w:t>）</w:t>
      </w:r>
    </w:p>
    <w:p w14:paraId="2AD0F9B4">
      <w:pPr>
        <w:pStyle w:val="4"/>
        <w:rPr>
          <w:rFonts w:hint="eastAsia" w:asciiTheme="minorEastAsia" w:hAnsiTheme="minorEastAsia" w:eastAsiaTheme="minorEastAsia" w:cstheme="minorEastAsia"/>
        </w:rPr>
      </w:pPr>
    </w:p>
    <w:p w14:paraId="2B8ADB87">
      <w:pPr>
        <w:pStyle w:val="4"/>
        <w:rPr>
          <w:rFonts w:hint="eastAsia" w:asciiTheme="minorEastAsia" w:hAnsiTheme="minorEastAsia" w:eastAsiaTheme="minorEastAsia" w:cstheme="minorEastAsia"/>
        </w:rPr>
      </w:pPr>
    </w:p>
    <w:p w14:paraId="36303C57">
      <w:pPr>
        <w:pStyle w:val="4"/>
        <w:rPr>
          <w:rFonts w:hint="eastAsia" w:asciiTheme="minorEastAsia" w:hAnsiTheme="minorEastAsia" w:eastAsiaTheme="minorEastAsia" w:cstheme="minorEastAsia"/>
        </w:rPr>
      </w:pPr>
    </w:p>
    <w:p w14:paraId="71D5A1C8">
      <w:pPr>
        <w:pStyle w:val="4"/>
        <w:rPr>
          <w:rFonts w:hint="eastAsia" w:asciiTheme="minorEastAsia" w:hAnsiTheme="minorEastAsia" w:eastAsiaTheme="minorEastAsia" w:cstheme="minorEastAsia"/>
        </w:rPr>
      </w:pPr>
    </w:p>
    <w:p w14:paraId="6973095C">
      <w:pPr>
        <w:pStyle w:val="4"/>
        <w:ind w:firstLine="4968" w:firstLineChars="1800"/>
        <w:rPr>
          <w:rFonts w:hint="eastAsia" w:asciiTheme="minorEastAsia" w:hAnsiTheme="minorEastAsia" w:eastAsiaTheme="minorEastAsia" w:cstheme="minorEastAsia"/>
          <w:spacing w:val="-1"/>
        </w:rPr>
      </w:pPr>
      <w:r>
        <w:rPr>
          <w:rFonts w:hint="eastAsia" w:asciiTheme="minorEastAsia" w:hAnsiTheme="minorEastAsia" w:eastAsiaTheme="minorEastAsia" w:cstheme="minorEastAsia"/>
          <w:spacing w:val="-2"/>
        </w:rPr>
        <w:t>供应商名称:</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spacing w:val="-2"/>
        </w:rPr>
        <w:t>盖章</w:t>
      </w:r>
      <w:r>
        <w:rPr>
          <w:rFonts w:hint="eastAsia" w:asciiTheme="minorEastAsia" w:hAnsiTheme="minorEastAsia" w:eastAsiaTheme="minorEastAsia" w:cstheme="minorEastAsia"/>
          <w:spacing w:val="-1"/>
        </w:rPr>
        <w:t>）</w:t>
      </w:r>
    </w:p>
    <w:p w14:paraId="4CA9256A">
      <w:pPr>
        <w:pStyle w:val="4"/>
        <w:tabs>
          <w:tab w:val="left" w:pos="698"/>
          <w:tab w:val="left" w:pos="1399"/>
        </w:tabs>
        <w:ind w:right="297"/>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日期：</w:t>
      </w:r>
    </w:p>
    <w:p w14:paraId="2CFFC86E">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270E8552">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23FB1240">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32613C98">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51134653">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1D25D676">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56E96DE3">
      <w:pPr>
        <w:pStyle w:val="4"/>
        <w:tabs>
          <w:tab w:val="left" w:pos="698"/>
          <w:tab w:val="left" w:pos="1399"/>
        </w:tabs>
        <w:ind w:right="297"/>
        <w:jc w:val="both"/>
        <w:rPr>
          <w:rFonts w:hint="eastAsia" w:asciiTheme="minorEastAsia" w:hAnsiTheme="minorEastAsia" w:eastAsiaTheme="minorEastAsia" w:cstheme="minorEastAsia"/>
          <w:lang w:val="en-US" w:eastAsia="zh-CN"/>
        </w:rPr>
      </w:pPr>
    </w:p>
    <w:p w14:paraId="698268F7">
      <w:pPr>
        <w:pStyle w:val="4"/>
        <w:tabs>
          <w:tab w:val="left" w:pos="698"/>
          <w:tab w:val="left" w:pos="1399"/>
        </w:tabs>
        <w:ind w:right="297"/>
        <w:jc w:val="both"/>
        <w:rPr>
          <w:rFonts w:hint="eastAsia" w:asciiTheme="minorEastAsia" w:hAnsiTheme="minorEastAsia" w:eastAsiaTheme="minorEastAsia" w:cstheme="minorEastAsia"/>
          <w:lang w:val="en-US" w:eastAsia="zh-CN"/>
        </w:rPr>
      </w:pPr>
    </w:p>
    <w:p w14:paraId="6EE3D35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sz w:val="32"/>
          <w:szCs w:val="32"/>
          <w:lang w:val="en-US" w:eastAsia="zh-CN"/>
        </w:rPr>
        <w:t>填写指南：</w:t>
      </w:r>
    </w:p>
    <w:p w14:paraId="01BC79D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非常感谢贵单位对本次采购需求调查工作的关注与支持，为使贵单位更清晰准确的了解本次采购需求调查的内容，现针对本次《采购需求调查表》作如下填写说明：</w:t>
      </w:r>
    </w:p>
    <w:p w14:paraId="11C531D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1.请在</w:t>
      </w:r>
      <w:r>
        <w:rPr>
          <w:rFonts w:hint="eastAsia" w:asciiTheme="minorEastAsia" w:hAnsiTheme="minorEastAsia" w:eastAsiaTheme="minorEastAsia" w:cstheme="minorEastAsia"/>
          <w:b/>
          <w:bCs/>
          <w:sz w:val="28"/>
          <w:szCs w:val="28"/>
          <w:lang w:val="en-US" w:eastAsia="zh-CN"/>
        </w:rPr>
        <w:t>“单位简介”</w:t>
      </w:r>
      <w:r>
        <w:rPr>
          <w:rFonts w:hint="eastAsia" w:asciiTheme="minorEastAsia" w:hAnsiTheme="minorEastAsia" w:eastAsiaTheme="minorEastAsia" w:cstheme="minorEastAsia"/>
          <w:sz w:val="28"/>
          <w:szCs w:val="28"/>
          <w:lang w:val="en-US" w:eastAsia="zh-CN"/>
        </w:rPr>
        <w:t>处填写贵单位的概况、综合实力、业绩经验等；</w:t>
      </w:r>
    </w:p>
    <w:p w14:paraId="3EA6ACC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2.请在</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b/>
          <w:sz w:val="28"/>
        </w:rPr>
        <w:t>采购项目所在相关产业发展情况</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sz w:val="28"/>
          <w:szCs w:val="28"/>
          <w:lang w:val="en-US" w:eastAsia="zh-CN"/>
        </w:rPr>
        <w:t>处填写贵单位对市场现有行业的发展历程、行业现状的了解及认识；</w:t>
      </w:r>
    </w:p>
    <w:p w14:paraId="37D9250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3.请在“</w:t>
      </w:r>
      <w:r>
        <w:rPr>
          <w:rFonts w:hint="eastAsia" w:asciiTheme="minorEastAsia" w:hAnsiTheme="minorEastAsia" w:eastAsiaTheme="minorEastAsia" w:cstheme="minorEastAsia"/>
          <w:b/>
          <w:bCs/>
          <w:sz w:val="28"/>
          <w:szCs w:val="28"/>
          <w:lang w:val="en-US" w:eastAsia="zh-CN"/>
        </w:rPr>
        <w:t>市场供给情况”</w:t>
      </w:r>
      <w:r>
        <w:rPr>
          <w:rFonts w:hint="eastAsia" w:asciiTheme="minorEastAsia" w:hAnsiTheme="minorEastAsia" w:eastAsiaTheme="minorEastAsia" w:cstheme="minorEastAsia"/>
          <w:sz w:val="28"/>
          <w:szCs w:val="28"/>
          <w:lang w:val="en-US" w:eastAsia="zh-CN"/>
        </w:rPr>
        <w:t>处填写贵单位能否具备承接服务项目的能力的说明，亦可针对本项目现有市场供给情况进行分析；</w:t>
      </w:r>
    </w:p>
    <w:p w14:paraId="63EBCF3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4.请在“</w:t>
      </w:r>
      <w:r>
        <w:rPr>
          <w:rFonts w:hint="eastAsia" w:asciiTheme="minorEastAsia" w:hAnsiTheme="minorEastAsia" w:eastAsiaTheme="minorEastAsia" w:cstheme="minorEastAsia"/>
          <w:b/>
          <w:bCs/>
          <w:sz w:val="28"/>
          <w:szCs w:val="28"/>
        </w:rPr>
        <w:t>同类采购项目历史成交信息</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sz w:val="28"/>
          <w:szCs w:val="28"/>
          <w:lang w:val="en-US" w:eastAsia="zh-CN"/>
        </w:rPr>
        <w:t>处填写同类项目信息（项目名称、合同金额等），成交单位不局限于贵单位本身，也可是其他单位；</w:t>
      </w:r>
    </w:p>
    <w:p w14:paraId="151FF48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5.请</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eastAsiaTheme="minorEastAsia" w:cstheme="minorEastAsia"/>
          <w:b/>
          <w:sz w:val="28"/>
          <w:lang w:val="en-US" w:eastAsia="en-US"/>
        </w:rPr>
        <w:t>其他相关情况及意见建议</w:t>
      </w:r>
      <w:r>
        <w:rPr>
          <w:rFonts w:hint="eastAsia" w:asciiTheme="minorEastAsia" w:hAnsiTheme="minorEastAsia" w:eastAsiaTheme="minorEastAsia" w:cstheme="minorEastAsia"/>
          <w:b/>
          <w:sz w:val="28"/>
          <w:lang w:val="en-US" w:eastAsia="zh-CN"/>
        </w:rPr>
        <w:t>等相关信息</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sz w:val="28"/>
          <w:szCs w:val="28"/>
          <w:lang w:val="en-US" w:eastAsia="zh-CN"/>
        </w:rPr>
        <w:t>处填写贵单位认为和本项目有关的内容及拟采购需求合法合理的建议。</w:t>
      </w:r>
    </w:p>
    <w:p w14:paraId="2C01AAD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shd w:val="clear" w:color="auto" w:fill="FFFFFF"/>
          <w:lang w:val="en-US" w:eastAsia="zh-CN"/>
        </w:rPr>
      </w:pPr>
    </w:p>
    <w:p w14:paraId="4851AF44">
      <w:pPr>
        <w:pStyle w:val="4"/>
        <w:tabs>
          <w:tab w:val="left" w:pos="698"/>
          <w:tab w:val="left" w:pos="1399"/>
        </w:tabs>
        <w:spacing w:line="360" w:lineRule="auto"/>
        <w:ind w:right="297"/>
        <w:jc w:val="both"/>
        <w:rPr>
          <w:rFonts w:hint="eastAsia" w:asciiTheme="minorEastAsia" w:hAnsiTheme="minorEastAsia" w:eastAsiaTheme="minorEastAsia" w:cstheme="minorEastAsia"/>
          <w:lang w:val="en-US" w:eastAsia="zh-CN"/>
        </w:rPr>
      </w:pPr>
    </w:p>
    <w:sectPr>
      <w:pgSz w:w="11910" w:h="16840"/>
      <w:pgMar w:top="1420" w:right="150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F9B11"/>
    <w:multiLevelType w:val="multilevel"/>
    <w:tmpl w:val="08FF9B1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2"/>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E840FD"/>
    <w:rsid w:val="004C337E"/>
    <w:rsid w:val="009A37CE"/>
    <w:rsid w:val="00E840FD"/>
    <w:rsid w:val="00F943D2"/>
    <w:rsid w:val="019B2FEF"/>
    <w:rsid w:val="04821496"/>
    <w:rsid w:val="0E3A2D7B"/>
    <w:rsid w:val="0E3B0CF4"/>
    <w:rsid w:val="28E0673F"/>
    <w:rsid w:val="2C801451"/>
    <w:rsid w:val="32DE2EE6"/>
    <w:rsid w:val="35115703"/>
    <w:rsid w:val="3D7B4871"/>
    <w:rsid w:val="3EE63028"/>
    <w:rsid w:val="436D5D13"/>
    <w:rsid w:val="496F3882"/>
    <w:rsid w:val="4FBD2082"/>
    <w:rsid w:val="62C464A0"/>
    <w:rsid w:val="6C6460A9"/>
    <w:rsid w:val="6F6F02D8"/>
    <w:rsid w:val="715E30F0"/>
    <w:rsid w:val="73E27831"/>
    <w:rsid w:val="75297C28"/>
    <w:rsid w:val="7EC363D0"/>
    <w:rsid w:val="7F160BF6"/>
    <w:rsid w:val="7FA5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ind w:left="220"/>
      <w:outlineLvl w:val="0"/>
    </w:pPr>
    <w:rPr>
      <w:b/>
      <w:bCs/>
      <w:sz w:val="28"/>
      <w:szCs w:val="28"/>
    </w:rPr>
  </w:style>
  <w:style w:type="paragraph" w:styleId="2">
    <w:name w:val="heading 4"/>
    <w:basedOn w:val="1"/>
    <w:next w:val="1"/>
    <w:unhideWhenUsed/>
    <w:qFormat/>
    <w:uiPriority w:val="0"/>
    <w:pPr>
      <w:keepNext/>
      <w:keepLines/>
      <w:numPr>
        <w:ilvl w:val="3"/>
        <w:numId w:val="1"/>
      </w:numPr>
      <w:tabs>
        <w:tab w:val="left" w:pos="1680"/>
      </w:tabs>
      <w:snapToGrid w:val="0"/>
      <w:spacing w:line="360" w:lineRule="auto"/>
      <w:jc w:val="center"/>
      <w:outlineLvl w:val="3"/>
    </w:pPr>
    <w:rPr>
      <w:rFonts w:ascii="Cambria" w:hAnsi="Cambria" w:cs="宋体"/>
      <w:b/>
      <w:bCs/>
      <w:sz w:val="30"/>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8"/>
      <w:szCs w:val="2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507</Words>
  <Characters>512</Characters>
  <Lines>6</Lines>
  <Paragraphs>1</Paragraphs>
  <TotalTime>0</TotalTime>
  <ScaleCrop>false</ScaleCrop>
  <LinksUpToDate>false</LinksUpToDate>
  <CharactersWithSpaces>533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2022-12-13T02:49:00Z</dcterms:created>
  <dc:creator>汇袁程汁</dc:creator>
  <cp:lastModifiedBy>WWW</cp:lastModifiedBy>
  <dcterms:modified xsi:type="dcterms:W3CDTF">2026-06-09T06:01:01Z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WPS 文字</vt:lpwstr>
  </property>
  <property fmtid="{D5CDD505-2E9C-101B-9397-08002B2CF9AE}" pid="4" name="LastSaved">
    <vt:filetime>2022-12-11T00:00:00Z</vt:filetime>
  </property>
  <property fmtid="{D5CDD505-2E9C-101B-9397-08002B2CF9AE}" pid="5" name="KSOProductBuildVer">
    <vt:lpwstr>2052-12.1.0.18276</vt:lpwstr>
  </property>
  <property fmtid="{D5CDD505-2E9C-101B-9397-08002B2CF9AE}" pid="6" name="ICV">
    <vt:lpwstr>BEA56590FCD84624A0534A0382A689D3_13</vt:lpwstr>
  </property>
  <property fmtid="{D5CDD505-2E9C-101B-9397-08002B2CF9AE}" pid="7" name="KSOTemplateDocerSaveRecord">
    <vt:lpwstr>eyJoZGlkIjoiYzZhODQzOGM2ZGRhNzJjYWE1MWJmNzZiZjgzMTA4NTkiLCJ1c2VySWQiOiIyMzczNzE0NzMifQ==</vt:lpwstr>
  </property>
</Properties>
</file>